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8CA5" w14:textId="1073D1BF"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CCTV</w:t>
      </w:r>
    </w:p>
    <w:p w14:paraId="003E009E" w14:textId="6A575F4B"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Farndon Community Trust operates a Closed-Circuit Television (CCTV) surveillance system (“the system”), to cover the entire outside area of the Farndon Community Club premises, with images and sound being monitored and recorded. The system has been funded by the Police and Crime Commissioner for Cheshire under the ‘Safer Communities Fund’ and is owned, operated and managed by Farndon Community Trust.</w:t>
      </w:r>
    </w:p>
    <w:p w14:paraId="65AA5CD3" w14:textId="77777777"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The system is used for maintaining public safety, the security of property and premises and for the detection, prevention and investigation of crime. Disclosure of recorded material will only be made to third parties in accordance with the purposes of the system and in compliance with Data Protection legislation.</w:t>
      </w:r>
    </w:p>
    <w:p w14:paraId="53B80A08" w14:textId="77777777"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Data from the system may be temporarily stored in a range of different places, for example in management systems and in other electronic equipment and devices. We do not collect more information than we need to fulfil our stated purposes and will not retain it for longer than is necessary.</w:t>
      </w:r>
    </w:p>
    <w:p w14:paraId="5665B50A" w14:textId="77777777"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Access to recorded images and sound from the system is restricted to key individuals involved in the management of Farndon Community Club.</w:t>
      </w:r>
    </w:p>
    <w:p w14:paraId="16DF1C33" w14:textId="519DC7F0" w:rsidR="00E16D7A" w:rsidRDefault="00E16D7A" w:rsidP="00E16D7A">
      <w:pPr>
        <w:pStyle w:val="NormalWeb"/>
        <w:spacing w:before="0" w:beforeAutospacing="0" w:after="300" w:afterAutospacing="0" w:line="405" w:lineRule="atLeast"/>
        <w:rPr>
          <w:rFonts w:ascii="Open Sans" w:hAnsi="Open Sans" w:cs="Open Sans"/>
          <w:color w:val="777777"/>
        </w:rPr>
      </w:pPr>
      <w:r>
        <w:rPr>
          <w:rFonts w:ascii="Open Sans" w:hAnsi="Open Sans" w:cs="Open Sans"/>
          <w:color w:val="777777"/>
        </w:rPr>
        <w:t>The Club would like to thank John Dwyer, Cheshire’s Police and Crime Commissioner, for his generosit</w:t>
      </w:r>
      <w:r>
        <w:rPr>
          <w:rFonts w:ascii="Open Sans" w:hAnsi="Open Sans" w:cs="Open Sans"/>
          <w:color w:val="777777"/>
        </w:rPr>
        <w:t>y</w:t>
      </w:r>
      <w:r w:rsidR="000A5FE2">
        <w:rPr>
          <w:rFonts w:ascii="Open Sans" w:hAnsi="Open Sans" w:cs="Open Sans"/>
          <w:color w:val="777777"/>
        </w:rPr>
        <w:t>.</w:t>
      </w:r>
    </w:p>
    <w:p w14:paraId="172694B1" w14:textId="77777777" w:rsidR="00771D3B" w:rsidRDefault="00771D3B"/>
    <w:sectPr w:rsidR="00771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7A"/>
    <w:rsid w:val="000A5FE2"/>
    <w:rsid w:val="006D71E5"/>
    <w:rsid w:val="00771D3B"/>
    <w:rsid w:val="0085259C"/>
    <w:rsid w:val="00BE0589"/>
    <w:rsid w:val="00E1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28E207"/>
  <w15:chartTrackingRefBased/>
  <w15:docId w15:val="{CFD4C4C9-F997-F84A-8F08-3316F9E5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7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123">
      <w:bodyDiv w:val="1"/>
      <w:marLeft w:val="0"/>
      <w:marRight w:val="0"/>
      <w:marTop w:val="0"/>
      <w:marBottom w:val="0"/>
      <w:divBdr>
        <w:top w:val="none" w:sz="0" w:space="0" w:color="auto"/>
        <w:left w:val="none" w:sz="0" w:space="0" w:color="auto"/>
        <w:bottom w:val="none" w:sz="0" w:space="0" w:color="auto"/>
        <w:right w:val="none" w:sz="0" w:space="0" w:color="auto"/>
      </w:divBdr>
      <w:divsChild>
        <w:div w:id="151395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Williams</dc:creator>
  <cp:keywords/>
  <dc:description/>
  <cp:lastModifiedBy>Hilary Williams</cp:lastModifiedBy>
  <cp:revision>1</cp:revision>
  <dcterms:created xsi:type="dcterms:W3CDTF">2022-01-07T15:09:00Z</dcterms:created>
  <dcterms:modified xsi:type="dcterms:W3CDTF">2022-01-07T15:21:00Z</dcterms:modified>
</cp:coreProperties>
</file>